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0" w:lineRule="auto"/>
        <w:ind w:left="20" w:right="160" w:firstLine="0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АКТ ОБМЕНА/ВОЗРАТА ТОВАРА</w:t>
      </w:r>
    </w:p>
    <w:p w:rsidR="00000000" w:rsidDel="00000000" w:rsidP="00000000" w:rsidRDefault="00000000" w:rsidRPr="00000000" w14:paraId="00000003">
      <w:pPr>
        <w:spacing w:before="160" w:lineRule="auto"/>
        <w:ind w:left="720" w:firstLine="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“   ”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  </w:t>
        <w:tab/>
        <w:t xml:space="preserve">      </w:t>
      </w:r>
      <w:r w:rsidDel="00000000" w:rsidR="00000000" w:rsidRPr="00000000">
        <w:rPr>
          <w:sz w:val="16"/>
          <w:szCs w:val="16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</w:t>
      </w:r>
      <w:r w:rsidDel="00000000" w:rsidR="00000000" w:rsidRPr="00000000">
        <w:rPr>
          <w:sz w:val="16"/>
          <w:szCs w:val="16"/>
          <w:rtl w:val="0"/>
        </w:rPr>
        <w:t xml:space="preserve">г. Я приобретал(а) в вашем магазине товар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                             </w:t>
        <w:tab/>
        <w:t xml:space="preserve">      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0" w:lineRule="auto"/>
        <w:ind w:left="20" w:right="60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                                                                                                                                                </w:t>
        <w:tab/>
        <w:t xml:space="preserve">                                          </w:t>
      </w:r>
      <w:r w:rsidDel="00000000" w:rsidR="00000000" w:rsidRPr="00000000">
        <w:rPr>
          <w:sz w:val="16"/>
          <w:szCs w:val="16"/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before="160" w:lineRule="auto"/>
        <w:ind w:left="20" w:right="60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(наименование товара, его характеристике)</w:t>
      </w:r>
    </w:p>
    <w:p w:rsidR="00000000" w:rsidDel="00000000" w:rsidP="00000000" w:rsidRDefault="00000000" w:rsidRPr="00000000" w14:paraId="00000007">
      <w:pPr>
        <w:spacing w:before="160" w:lineRule="auto"/>
        <w:ind w:left="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на сумму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                    </w:t>
        <w:tab/>
      </w:r>
      <w:r w:rsidDel="00000000" w:rsidR="00000000" w:rsidRPr="00000000">
        <w:rPr>
          <w:sz w:val="16"/>
          <w:szCs w:val="16"/>
          <w:rtl w:val="0"/>
        </w:rPr>
        <w:t xml:space="preserve">белорусских рублей.</w:t>
      </w:r>
    </w:p>
    <w:p w:rsidR="00000000" w:rsidDel="00000000" w:rsidP="00000000" w:rsidRDefault="00000000" w:rsidRPr="00000000" w14:paraId="00000008">
      <w:pPr>
        <w:spacing w:before="160" w:line="211.20000000000002" w:lineRule="auto"/>
        <w:ind w:left="0" w:firstLine="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sz w:val="16"/>
          <w:szCs w:val="16"/>
          <w:rtl w:val="0"/>
        </w:rPr>
        <w:t xml:space="preserve">Товар не был в употреблении, сохранен товарный вид, потребительские свойства, фабричные ярлыки.</w:t>
      </w:r>
    </w:p>
    <w:p w:rsidR="00000000" w:rsidDel="00000000" w:rsidP="00000000" w:rsidRDefault="00000000" w:rsidRPr="00000000" w14:paraId="00000009">
      <w:pPr>
        <w:spacing w:before="160" w:lineRule="auto"/>
        <w:ind w:left="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Возвращаю товар в связи с тем, что он:</w:t>
      </w:r>
    </w:p>
    <w:p w:rsidR="00000000" w:rsidDel="00000000" w:rsidP="00000000" w:rsidRDefault="00000000" w:rsidRPr="00000000" w14:paraId="0000000A">
      <w:pPr>
        <w:spacing w:before="160" w:line="403.2" w:lineRule="auto"/>
        <w:ind w:left="200" w:right="3080" w:firstLine="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6"/>
          <w:szCs w:val="16"/>
          <w:rtl w:val="0"/>
        </w:rPr>
        <w:t xml:space="preserve">Надлежащего качества, но не подошёл по размеру;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Не та модель;</w:t>
      </w:r>
    </w:p>
    <w:p w:rsidR="00000000" w:rsidDel="00000000" w:rsidP="00000000" w:rsidRDefault="00000000" w:rsidRPr="00000000" w14:paraId="0000000B">
      <w:pPr>
        <w:spacing w:line="211.6363636363636" w:lineRule="auto"/>
        <w:ind w:left="200" w:firstLine="0"/>
        <w:rPr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6"/>
          <w:szCs w:val="16"/>
          <w:rtl w:val="0"/>
        </w:rPr>
        <w:t xml:space="preserve">Не тот цвет;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0" w:firstLine="0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Ненадлежащего качества товар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                                                                                     </w:t>
        <w:tab/>
        <w:tab/>
      </w:r>
    </w:p>
    <w:p w:rsidR="00000000" w:rsidDel="00000000" w:rsidP="00000000" w:rsidRDefault="00000000" w:rsidRPr="00000000" w14:paraId="0000000E">
      <w:pPr>
        <w:spacing w:before="160" w:lineRule="auto"/>
        <w:ind w:left="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u w:val="single"/>
          <w:rtl w:val="0"/>
        </w:rPr>
        <w:t xml:space="preserve">                                                                                                                                                          </w:t>
        <w:tab/>
        <w:t xml:space="preserve">                              </w:t>
      </w:r>
      <w:r w:rsidDel="00000000" w:rsidR="00000000" w:rsidRPr="00000000">
        <w:rPr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ind w:left="20" w:firstLine="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(укажите обнаруженные недостатки)</w:t>
      </w:r>
    </w:p>
    <w:p w:rsidR="00000000" w:rsidDel="00000000" w:rsidP="00000000" w:rsidRDefault="00000000" w:rsidRPr="00000000" w14:paraId="00000010">
      <w:pPr>
        <w:spacing w:before="2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7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Прошу:</w:t>
      </w:r>
    </w:p>
    <w:p w:rsidR="00000000" w:rsidDel="00000000" w:rsidP="00000000" w:rsidRDefault="00000000" w:rsidRPr="00000000" w14:paraId="00000012">
      <w:pPr>
        <w:spacing w:before="160" w:lineRule="auto"/>
        <w:ind w:left="20" w:firstLine="0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18"/>
          <w:szCs w:val="18"/>
          <w:rtl w:val="0"/>
        </w:rPr>
        <w:t xml:space="preserve">Принять товар и вернуть мне ранее уплаченные за него денежные средства;</w:t>
      </w:r>
    </w:p>
    <w:p w:rsidR="00000000" w:rsidDel="00000000" w:rsidP="00000000" w:rsidRDefault="00000000" w:rsidRPr="00000000" w14:paraId="00000013">
      <w:pPr>
        <w:spacing w:before="140" w:line="180" w:lineRule="auto"/>
        <w:ind w:left="0" w:right="600" w:firstLine="0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6.666666666666668"/>
          <w:szCs w:val="26.666666666666668"/>
          <w:vertAlign w:val="subscript"/>
        </w:rPr>
        <w:drawing>
          <wp:inline distB="0" distT="0" distL="0" distR="0">
            <wp:extent cx="136525" cy="1365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Заменить товар на другой подходящий по размеру или на другой товар с соответствующим перерасчетом покупкой цены.</w:t>
      </w:r>
    </w:p>
    <w:p w:rsidR="00000000" w:rsidDel="00000000" w:rsidP="00000000" w:rsidRDefault="00000000" w:rsidRPr="00000000" w14:paraId="00000014">
      <w:pPr>
        <w:spacing w:before="140" w:line="180" w:lineRule="auto"/>
        <w:ind w:left="0" w:right="60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40" w:line="180" w:lineRule="auto"/>
        <w:ind w:left="0" w:right="60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40" w:line="180" w:lineRule="auto"/>
        <w:ind w:left="0" w:right="60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8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Для возврата денежных средств заполните форму:</w:t>
      </w:r>
    </w:p>
    <w:p w:rsidR="00000000" w:rsidDel="00000000" w:rsidP="00000000" w:rsidRDefault="00000000" w:rsidRPr="00000000" w14:paraId="0000001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60" w:line="434.4" w:lineRule="auto"/>
        <w:ind w:left="0" w:right="26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Получатель (полностью ФИО):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                                                                                                            </w:t>
        <w:tab/>
        <w:t xml:space="preserve">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160" w:line="434.4" w:lineRule="auto"/>
        <w:ind w:left="0" w:right="26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Код банка БИК: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             </w:t>
      </w:r>
      <w:r w:rsidDel="00000000" w:rsidR="00000000" w:rsidRPr="00000000">
        <w:rPr>
          <w:sz w:val="16"/>
          <w:szCs w:val="16"/>
          <w:rtl w:val="0"/>
        </w:rPr>
        <w:t xml:space="preserve">Наименование банка: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 xml:space="preserve">                                   </w:t>
        <w:tab/>
      </w:r>
      <w:r w:rsidDel="00000000" w:rsidR="00000000" w:rsidRPr="00000000">
        <w:rPr>
          <w:sz w:val="16"/>
          <w:szCs w:val="16"/>
          <w:u w:val="single"/>
          <w:rtl w:val="0"/>
        </w:rPr>
        <w:t xml:space="preserve">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     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     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60" w:line="434.4" w:lineRule="auto"/>
        <w:ind w:left="20" w:firstLine="0"/>
        <w:rPr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Международный номер банковского счёта (IBAN) </w:t>
      </w:r>
      <w:r w:rsidDel="00000000" w:rsidR="00000000" w:rsidRPr="00000000">
        <w:rPr>
          <w:sz w:val="16"/>
          <w:szCs w:val="16"/>
          <w:u w:val="single"/>
          <w:rtl w:val="0"/>
        </w:rPr>
        <w:t xml:space="preserve">                 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60" w:line="434.4" w:lineRule="auto"/>
        <w:ind w:left="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Все эти данные Вы можете найти в своем Интернет -банкинге.</w:t>
      </w:r>
    </w:p>
    <w:p w:rsidR="00000000" w:rsidDel="00000000" w:rsidP="00000000" w:rsidRDefault="00000000" w:rsidRPr="00000000" w14:paraId="0000001E">
      <w:pPr>
        <w:ind w:left="20" w:right="6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ОБРАЩАЕМ ВАШЕ ВНИМАНИЕ, ЧТО ОБЯЗАТЕЛНО УКАЗЫВАТЬ СЧЕТ С КОТРОГО ОПЛАЧИВАЛАСЬ ПОКУПКА И ВЛАДЕЛЬЦА ИМЕННО ЭТОГО СЧЕТА!</w:t>
      </w:r>
    </w:p>
    <w:p w:rsidR="00000000" w:rsidDel="00000000" w:rsidP="00000000" w:rsidRDefault="00000000" w:rsidRPr="00000000" w14:paraId="0000001F">
      <w:pPr>
        <w:ind w:left="20" w:right="6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0" w:right="6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0" w:right="6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0" w:right="60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60" w:lineRule="auto"/>
        <w:ind w:left="20" w:firstLine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Дата:       </w:t>
      </w: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</w:t>
        <w:tab/>
      </w:r>
      <w:r w:rsidDel="00000000" w:rsidR="00000000" w:rsidRPr="00000000">
        <w:rPr>
          <w:sz w:val="20"/>
          <w:szCs w:val="20"/>
          <w:rtl w:val="0"/>
        </w:rPr>
        <w:t xml:space="preserve">Подпись</w:t>
      </w:r>
      <w:r w:rsidDel="00000000" w:rsidR="00000000" w:rsidRPr="00000000">
        <w:rPr>
          <w:sz w:val="16"/>
          <w:szCs w:val="16"/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after="160" w:lineRule="auto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</w:t>
        <w:tab/>
        <w:t xml:space="preserve">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г.</w:t>
      </w:r>
      <w:r w:rsidDel="00000000" w:rsidR="00000000" w:rsidRPr="00000000">
        <w:rPr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